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C23" w:rsidRPr="00F9030D" w:rsidRDefault="00A41C23" w:rsidP="00A41C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66535" cy="928306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акульт 8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6535" cy="928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41C23" w:rsidRDefault="00A41C23" w:rsidP="00A41C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7589C">
        <w:rPr>
          <w:rFonts w:ascii="Times New Roman" w:hAnsi="Times New Roman" w:cs="Times New Roman"/>
          <w:sz w:val="24"/>
          <w:szCs w:val="24"/>
        </w:rPr>
        <w:t>Геометри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7589C">
        <w:rPr>
          <w:rFonts w:ascii="Times New Roman" w:hAnsi="Times New Roman" w:cs="Times New Roman"/>
          <w:sz w:val="24"/>
          <w:szCs w:val="24"/>
        </w:rPr>
        <w:t xml:space="preserve"> является одной из </w:t>
      </w:r>
      <w:r>
        <w:rPr>
          <w:rFonts w:ascii="Times New Roman" w:hAnsi="Times New Roman" w:cs="Times New Roman"/>
          <w:sz w:val="24"/>
          <w:szCs w:val="24"/>
        </w:rPr>
        <w:t xml:space="preserve">важнейших разделов </w:t>
      </w:r>
      <w:r w:rsidRPr="0077589C">
        <w:rPr>
          <w:rFonts w:ascii="Times New Roman" w:hAnsi="Times New Roman" w:cs="Times New Roman"/>
          <w:sz w:val="24"/>
          <w:szCs w:val="24"/>
        </w:rPr>
        <w:t>курса математики. Она предполагает систематическое изучение свойств геометрических фигур на плоскости, формирование пространственных представлений, развитие логического мышления и подготовку</w:t>
      </w:r>
      <w:r>
        <w:rPr>
          <w:rFonts w:ascii="Times New Roman" w:hAnsi="Times New Roman" w:cs="Times New Roman"/>
          <w:sz w:val="24"/>
          <w:szCs w:val="24"/>
        </w:rPr>
        <w:t xml:space="preserve">, необходимую </w:t>
      </w:r>
      <w:r w:rsidRPr="0077589C">
        <w:rPr>
          <w:rFonts w:ascii="Times New Roman" w:hAnsi="Times New Roman" w:cs="Times New Roman"/>
          <w:sz w:val="24"/>
          <w:szCs w:val="24"/>
        </w:rPr>
        <w:t xml:space="preserve">для изучения смежных дисциплин (физики, черчения и т. д.) и курса стереометрии. </w:t>
      </w:r>
    </w:p>
    <w:p w:rsidR="00A41C23" w:rsidRDefault="00A41C23" w:rsidP="00A41C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7589C">
        <w:rPr>
          <w:rFonts w:ascii="Times New Roman" w:hAnsi="Times New Roman" w:cs="Times New Roman"/>
          <w:sz w:val="24"/>
          <w:szCs w:val="24"/>
        </w:rPr>
        <w:t xml:space="preserve">С другой стороны, необходимость </w:t>
      </w:r>
      <w:r>
        <w:rPr>
          <w:rFonts w:ascii="Times New Roman" w:hAnsi="Times New Roman" w:cs="Times New Roman"/>
          <w:sz w:val="24"/>
          <w:szCs w:val="24"/>
        </w:rPr>
        <w:t xml:space="preserve">изучения </w:t>
      </w:r>
      <w:r w:rsidRPr="0077589C">
        <w:rPr>
          <w:rFonts w:ascii="Times New Roman" w:hAnsi="Times New Roman" w:cs="Times New Roman"/>
          <w:sz w:val="24"/>
          <w:szCs w:val="24"/>
        </w:rPr>
        <w:t>геометри</w:t>
      </w:r>
      <w:r>
        <w:rPr>
          <w:rFonts w:ascii="Times New Roman" w:hAnsi="Times New Roman" w:cs="Times New Roman"/>
          <w:sz w:val="24"/>
          <w:szCs w:val="24"/>
        </w:rPr>
        <w:t>и обусла</w:t>
      </w:r>
      <w:r w:rsidRPr="0077589C">
        <w:rPr>
          <w:rFonts w:ascii="Times New Roman" w:hAnsi="Times New Roman" w:cs="Times New Roman"/>
          <w:sz w:val="24"/>
          <w:szCs w:val="24"/>
        </w:rPr>
        <w:t>вливается следующей</w:t>
      </w:r>
      <w:r>
        <w:rPr>
          <w:rFonts w:ascii="Times New Roman" w:hAnsi="Times New Roman" w:cs="Times New Roman"/>
          <w:sz w:val="24"/>
          <w:szCs w:val="24"/>
        </w:rPr>
        <w:t xml:space="preserve"> проблемой: задания</w:t>
      </w:r>
      <w:r w:rsidRPr="0077589C">
        <w:rPr>
          <w:rFonts w:ascii="Times New Roman" w:hAnsi="Times New Roman" w:cs="Times New Roman"/>
          <w:sz w:val="24"/>
          <w:szCs w:val="24"/>
        </w:rPr>
        <w:t xml:space="preserve"> единого государственного экзамена предполагает решение геометрических задач. </w:t>
      </w:r>
    </w:p>
    <w:p w:rsidR="00A41C23" w:rsidRDefault="00A41C23" w:rsidP="00A41C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7589C">
        <w:rPr>
          <w:rFonts w:ascii="Times New Roman" w:hAnsi="Times New Roman" w:cs="Times New Roman"/>
          <w:sz w:val="24"/>
          <w:szCs w:val="24"/>
        </w:rPr>
        <w:t xml:space="preserve">Для успешного выполнения этих заданий необходимы прочные знания основных геометрических фактов и опыт в решении геометрических задач. Актуальность введения данного </w:t>
      </w:r>
      <w:r>
        <w:rPr>
          <w:rFonts w:ascii="Times New Roman" w:hAnsi="Times New Roman" w:cs="Times New Roman"/>
          <w:sz w:val="24"/>
          <w:szCs w:val="24"/>
        </w:rPr>
        <w:t xml:space="preserve">факультативного </w:t>
      </w:r>
      <w:r w:rsidRPr="0077589C">
        <w:rPr>
          <w:rFonts w:ascii="Times New Roman" w:hAnsi="Times New Roman" w:cs="Times New Roman"/>
          <w:sz w:val="24"/>
          <w:szCs w:val="24"/>
        </w:rPr>
        <w:t xml:space="preserve">курса, направленного на реализацию </w:t>
      </w:r>
      <w:proofErr w:type="spellStart"/>
      <w:r w:rsidRPr="0077589C">
        <w:rPr>
          <w:rFonts w:ascii="Times New Roman" w:hAnsi="Times New Roman" w:cs="Times New Roman"/>
          <w:sz w:val="24"/>
          <w:szCs w:val="24"/>
        </w:rPr>
        <w:t>предпрофильной</w:t>
      </w:r>
      <w:proofErr w:type="spellEnd"/>
      <w:r w:rsidRPr="0077589C">
        <w:rPr>
          <w:rFonts w:ascii="Times New Roman" w:hAnsi="Times New Roman" w:cs="Times New Roman"/>
          <w:sz w:val="24"/>
          <w:szCs w:val="24"/>
        </w:rPr>
        <w:t xml:space="preserve"> подготовки учащихся, заключается в максимальном обеспечении возможности творческой реализации математических способностей обучающихся.</w:t>
      </w:r>
    </w:p>
    <w:p w:rsidR="00A41C23" w:rsidRDefault="00A41C23" w:rsidP="00A41C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Факультатив </w:t>
      </w:r>
      <w:r w:rsidRPr="0077589C">
        <w:rPr>
          <w:rFonts w:ascii="Times New Roman" w:hAnsi="Times New Roman" w:cs="Times New Roman"/>
          <w:sz w:val="24"/>
          <w:szCs w:val="24"/>
        </w:rPr>
        <w:t>расширяет и углубляет геометрические сведения, представлен</w:t>
      </w:r>
      <w:r>
        <w:rPr>
          <w:rFonts w:ascii="Times New Roman" w:hAnsi="Times New Roman" w:cs="Times New Roman"/>
          <w:sz w:val="24"/>
          <w:szCs w:val="24"/>
        </w:rPr>
        <w:t>ные в главах основного учебника, способствует повышению эффективности и практической направленности обучения, способствует более глубокому усвоению знаний; рассматривает различные способы решения задач.</w:t>
      </w:r>
    </w:p>
    <w:p w:rsidR="00A41C23" w:rsidRDefault="00A41C23" w:rsidP="00A41C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1C23" w:rsidRPr="009E04A6" w:rsidRDefault="00A41C23" w:rsidP="00A41C2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E04A6">
        <w:rPr>
          <w:rFonts w:ascii="Times New Roman" w:hAnsi="Times New Roman" w:cs="Times New Roman"/>
          <w:b/>
          <w:sz w:val="24"/>
          <w:szCs w:val="24"/>
        </w:rPr>
        <w:t xml:space="preserve">Целями данного курса являются: </w:t>
      </w:r>
    </w:p>
    <w:p w:rsidR="00A41C23" w:rsidRDefault="00A41C23" w:rsidP="00A41C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89C">
        <w:rPr>
          <w:rFonts w:ascii="Times New Roman" w:hAnsi="Times New Roman" w:cs="Times New Roman"/>
          <w:sz w:val="24"/>
          <w:szCs w:val="24"/>
        </w:rPr>
        <w:t xml:space="preserve">1. Расширение и углубление знаний по программе курса геометрии 8 класса. </w:t>
      </w:r>
    </w:p>
    <w:p w:rsidR="00A41C23" w:rsidRDefault="00A41C23" w:rsidP="00A41C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89C">
        <w:rPr>
          <w:rFonts w:ascii="Times New Roman" w:hAnsi="Times New Roman" w:cs="Times New Roman"/>
          <w:sz w:val="24"/>
          <w:szCs w:val="24"/>
        </w:rPr>
        <w:t xml:space="preserve">2. Создание условий для самореализации учащихся в процессе учебной деятельности. </w:t>
      </w:r>
    </w:p>
    <w:p w:rsidR="00A41C23" w:rsidRDefault="00A41C23" w:rsidP="00A41C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89C">
        <w:rPr>
          <w:rFonts w:ascii="Times New Roman" w:hAnsi="Times New Roman" w:cs="Times New Roman"/>
          <w:sz w:val="24"/>
          <w:szCs w:val="24"/>
        </w:rPr>
        <w:t>3. Развитие</w:t>
      </w:r>
      <w:r>
        <w:rPr>
          <w:rFonts w:ascii="Times New Roman" w:hAnsi="Times New Roman" w:cs="Times New Roman"/>
          <w:sz w:val="24"/>
          <w:szCs w:val="24"/>
        </w:rPr>
        <w:t xml:space="preserve"> логического мышления и математической интуиции, необходимых для решения задач по геометрии.</w:t>
      </w:r>
    </w:p>
    <w:p w:rsidR="00A41C23" w:rsidRDefault="00A41C23" w:rsidP="00A41C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8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4. Развитие инициативы, настойчивости, сообразительности.</w:t>
      </w:r>
    </w:p>
    <w:p w:rsidR="00A41C23" w:rsidRDefault="00A41C23" w:rsidP="00A41C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5.Привитие навыков практического применения приобретенных знаний.</w:t>
      </w:r>
    </w:p>
    <w:p w:rsidR="00A41C23" w:rsidRDefault="00A41C23" w:rsidP="00A41C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9E04A6">
        <w:rPr>
          <w:rFonts w:ascii="Times New Roman" w:hAnsi="Times New Roman" w:cs="Times New Roman"/>
          <w:b/>
          <w:sz w:val="24"/>
          <w:szCs w:val="24"/>
        </w:rPr>
        <w:t>адачи:</w:t>
      </w:r>
      <w:r w:rsidRPr="0077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1C23" w:rsidRDefault="00A41C23" w:rsidP="00A41C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89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Систематизация ранее полученных знаний и углубление знаний по методам решения задач планиметрии.</w:t>
      </w:r>
      <w:r w:rsidRPr="007758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89C">
        <w:rPr>
          <w:rFonts w:ascii="Times New Roman" w:hAnsi="Times New Roman" w:cs="Times New Roman"/>
          <w:sz w:val="24"/>
          <w:szCs w:val="24"/>
        </w:rPr>
        <w:t>Для достижения поставленных целей в процессе обучения решаются следующие</w:t>
      </w:r>
    </w:p>
    <w:p w:rsidR="00A41C23" w:rsidRPr="0077589C" w:rsidRDefault="00A41C23" w:rsidP="00A41C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Развитие умения самостоятельно применять знания, решая нестандартные задачи.</w:t>
      </w:r>
    </w:p>
    <w:p w:rsidR="00D74D80" w:rsidRPr="00A41C23" w:rsidRDefault="00A41C23" w:rsidP="00A41C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Научить в</w:t>
      </w:r>
      <w:r w:rsidRPr="0077589C">
        <w:rPr>
          <w:rFonts w:ascii="Times New Roman" w:hAnsi="Times New Roman" w:cs="Times New Roman"/>
          <w:sz w:val="24"/>
          <w:szCs w:val="24"/>
        </w:rPr>
        <w:t>ыделять</w:t>
      </w:r>
      <w:r>
        <w:rPr>
          <w:rFonts w:ascii="Times New Roman" w:hAnsi="Times New Roman" w:cs="Times New Roman"/>
          <w:sz w:val="24"/>
          <w:szCs w:val="24"/>
        </w:rPr>
        <w:t xml:space="preserve"> главное</w:t>
      </w:r>
      <w:r w:rsidRPr="0077589C">
        <w:rPr>
          <w:rFonts w:ascii="Times New Roman" w:hAnsi="Times New Roman" w:cs="Times New Roman"/>
          <w:sz w:val="24"/>
          <w:szCs w:val="24"/>
        </w:rPr>
        <w:t xml:space="preserve"> и способствовать осмыслению логических приемов мышления, развитию образного и ассоциативного мышления.</w:t>
      </w:r>
    </w:p>
    <w:p w:rsidR="00A41C23" w:rsidRDefault="00A41C23" w:rsidP="00A41C23">
      <w:pPr>
        <w:jc w:val="center"/>
        <w:rPr>
          <w:rFonts w:ascii="Times New Roman" w:hAnsi="Times New Roman" w:cs="Times New Roman"/>
          <w:b/>
          <w:sz w:val="28"/>
        </w:rPr>
      </w:pPr>
    </w:p>
    <w:p w:rsidR="00A41C23" w:rsidRDefault="00A41C2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A41C23" w:rsidRDefault="00A41C23" w:rsidP="00A41C23">
      <w:pPr>
        <w:jc w:val="center"/>
        <w:rPr>
          <w:rFonts w:ascii="Times New Roman" w:hAnsi="Times New Roman" w:cs="Times New Roman"/>
          <w:b/>
          <w:sz w:val="28"/>
        </w:rPr>
      </w:pPr>
      <w:r w:rsidRPr="00A41C23">
        <w:rPr>
          <w:rFonts w:ascii="Times New Roman" w:hAnsi="Times New Roman" w:cs="Times New Roman"/>
          <w:b/>
          <w:sz w:val="28"/>
        </w:rPr>
        <w:lastRenderedPageBreak/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6"/>
        <w:gridCol w:w="6690"/>
        <w:gridCol w:w="2835"/>
      </w:tblGrid>
      <w:tr w:rsidR="00A41C23" w:rsidTr="00A41C23">
        <w:trPr>
          <w:trHeight w:val="529"/>
        </w:trPr>
        <w:tc>
          <w:tcPr>
            <w:tcW w:w="506" w:type="dxa"/>
            <w:vMerge w:val="restart"/>
          </w:tcPr>
          <w:p w:rsidR="00A41C23" w:rsidRDefault="00A41C23" w:rsidP="00FD1A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1C23" w:rsidRPr="003359D2" w:rsidRDefault="00A41C23" w:rsidP="00FD1A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41C23" w:rsidRPr="003359D2" w:rsidRDefault="00A41C23" w:rsidP="00FD1A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9D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90" w:type="dxa"/>
            <w:vMerge w:val="restart"/>
          </w:tcPr>
          <w:p w:rsidR="00A41C23" w:rsidRPr="003359D2" w:rsidRDefault="00A41C23" w:rsidP="00FD1A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1C23" w:rsidRPr="003359D2" w:rsidRDefault="00A41C23" w:rsidP="00FD1A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9D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материала</w:t>
            </w:r>
          </w:p>
        </w:tc>
        <w:tc>
          <w:tcPr>
            <w:tcW w:w="2835" w:type="dxa"/>
            <w:vMerge w:val="restart"/>
          </w:tcPr>
          <w:p w:rsidR="00A41C23" w:rsidRDefault="00A41C23" w:rsidP="00FD1A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A41C23" w:rsidTr="00A41C23">
        <w:trPr>
          <w:trHeight w:val="689"/>
        </w:trPr>
        <w:tc>
          <w:tcPr>
            <w:tcW w:w="506" w:type="dxa"/>
            <w:vMerge/>
          </w:tcPr>
          <w:p w:rsidR="00A41C23" w:rsidRPr="003359D2" w:rsidRDefault="00A41C23" w:rsidP="00FD1A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0" w:type="dxa"/>
            <w:vMerge/>
          </w:tcPr>
          <w:p w:rsidR="00A41C23" w:rsidRPr="003359D2" w:rsidRDefault="00A41C23" w:rsidP="00FD1A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41C23" w:rsidRPr="003359D2" w:rsidRDefault="00A41C23" w:rsidP="00FD1A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1C23" w:rsidTr="00A41C23">
        <w:trPr>
          <w:trHeight w:val="433"/>
        </w:trPr>
        <w:tc>
          <w:tcPr>
            <w:tcW w:w="506" w:type="dxa"/>
            <w:vAlign w:val="center"/>
          </w:tcPr>
          <w:p w:rsidR="00A41C23" w:rsidRPr="003359D2" w:rsidRDefault="00A41C23" w:rsidP="00FD1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9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0" w:type="dxa"/>
            <w:vAlign w:val="center"/>
          </w:tcPr>
          <w:p w:rsidR="00A41C23" w:rsidRPr="003359D2" w:rsidRDefault="00A41C23" w:rsidP="00FD1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Четырехугольники</w:t>
            </w:r>
          </w:p>
        </w:tc>
        <w:tc>
          <w:tcPr>
            <w:tcW w:w="2835" w:type="dxa"/>
          </w:tcPr>
          <w:p w:rsidR="00A41C23" w:rsidRPr="0077589C" w:rsidRDefault="00A41C23" w:rsidP="00FD1A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41C23" w:rsidTr="00A41C23">
        <w:trPr>
          <w:trHeight w:val="433"/>
        </w:trPr>
        <w:tc>
          <w:tcPr>
            <w:tcW w:w="506" w:type="dxa"/>
            <w:vAlign w:val="center"/>
          </w:tcPr>
          <w:p w:rsidR="00A41C23" w:rsidRPr="003359D2" w:rsidRDefault="00A41C23" w:rsidP="00FD1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9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90" w:type="dxa"/>
            <w:vAlign w:val="center"/>
          </w:tcPr>
          <w:p w:rsidR="00A41C23" w:rsidRPr="003359D2" w:rsidRDefault="00A41C23" w:rsidP="00FD1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Пифагора</w:t>
            </w:r>
          </w:p>
        </w:tc>
        <w:tc>
          <w:tcPr>
            <w:tcW w:w="2835" w:type="dxa"/>
          </w:tcPr>
          <w:p w:rsidR="00A41C23" w:rsidRPr="0077589C" w:rsidRDefault="00A41C23" w:rsidP="00FD1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41C23" w:rsidTr="00A41C23">
        <w:trPr>
          <w:trHeight w:val="433"/>
        </w:trPr>
        <w:tc>
          <w:tcPr>
            <w:tcW w:w="506" w:type="dxa"/>
            <w:vAlign w:val="center"/>
          </w:tcPr>
          <w:p w:rsidR="00A41C23" w:rsidRPr="003359D2" w:rsidRDefault="00A41C23" w:rsidP="00FD1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9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90" w:type="dxa"/>
            <w:vAlign w:val="center"/>
          </w:tcPr>
          <w:p w:rsidR="00A41C23" w:rsidRPr="003359D2" w:rsidRDefault="00A41C23" w:rsidP="00FD1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Декартовы координаты на плоскости</w:t>
            </w:r>
          </w:p>
        </w:tc>
        <w:tc>
          <w:tcPr>
            <w:tcW w:w="2835" w:type="dxa"/>
          </w:tcPr>
          <w:p w:rsidR="00A41C23" w:rsidRPr="0077589C" w:rsidRDefault="00A41C23" w:rsidP="00FD1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41C23" w:rsidTr="00A41C23">
        <w:trPr>
          <w:trHeight w:val="433"/>
        </w:trPr>
        <w:tc>
          <w:tcPr>
            <w:tcW w:w="506" w:type="dxa"/>
            <w:vAlign w:val="center"/>
          </w:tcPr>
          <w:p w:rsidR="00A41C23" w:rsidRPr="003359D2" w:rsidRDefault="00A41C23" w:rsidP="00FD1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90" w:type="dxa"/>
            <w:vAlign w:val="center"/>
          </w:tcPr>
          <w:p w:rsidR="00A41C23" w:rsidRDefault="00A41C23" w:rsidP="00FD1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</w:p>
        </w:tc>
        <w:tc>
          <w:tcPr>
            <w:tcW w:w="2835" w:type="dxa"/>
          </w:tcPr>
          <w:p w:rsidR="00A41C23" w:rsidRDefault="00A41C23" w:rsidP="00FD1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1C23" w:rsidTr="00A41C23">
        <w:trPr>
          <w:trHeight w:val="433"/>
        </w:trPr>
        <w:tc>
          <w:tcPr>
            <w:tcW w:w="506" w:type="dxa"/>
            <w:vAlign w:val="center"/>
          </w:tcPr>
          <w:p w:rsidR="00A41C23" w:rsidRDefault="00A41C23" w:rsidP="00A41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90" w:type="dxa"/>
            <w:vAlign w:val="center"/>
          </w:tcPr>
          <w:p w:rsidR="00A41C23" w:rsidRDefault="00A41C23" w:rsidP="00FD1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Векторы</w:t>
            </w:r>
          </w:p>
        </w:tc>
        <w:tc>
          <w:tcPr>
            <w:tcW w:w="2835" w:type="dxa"/>
          </w:tcPr>
          <w:p w:rsidR="00A41C23" w:rsidRDefault="00A41C23" w:rsidP="00FD1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41C23" w:rsidTr="007B0F4F">
        <w:trPr>
          <w:trHeight w:val="433"/>
        </w:trPr>
        <w:tc>
          <w:tcPr>
            <w:tcW w:w="7196" w:type="dxa"/>
            <w:gridSpan w:val="2"/>
            <w:vAlign w:val="center"/>
          </w:tcPr>
          <w:p w:rsidR="00A41C23" w:rsidRDefault="00A41C23" w:rsidP="00FD1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:rsidR="00A41C23" w:rsidRDefault="00A41C23" w:rsidP="00FD1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A41C23" w:rsidRPr="00A41C23" w:rsidRDefault="00A41C23" w:rsidP="00A41C23">
      <w:pPr>
        <w:jc w:val="both"/>
        <w:rPr>
          <w:rFonts w:ascii="Times New Roman" w:hAnsi="Times New Roman" w:cs="Times New Roman"/>
          <w:sz w:val="24"/>
        </w:rPr>
      </w:pPr>
    </w:p>
    <w:sectPr w:rsidR="00A41C23" w:rsidRPr="00A41C23" w:rsidSect="00A41C23">
      <w:pgSz w:w="11907" w:h="16839" w:code="9"/>
      <w:pgMar w:top="940" w:right="660" w:bottom="1280" w:left="680" w:header="0" w:footer="102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823"/>
    <w:rsid w:val="00497343"/>
    <w:rsid w:val="00A41C23"/>
    <w:rsid w:val="00D74D80"/>
    <w:rsid w:val="00E4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41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C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41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C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328</Words>
  <Characters>1874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2023-10-08T14:37:00Z</dcterms:created>
  <dcterms:modified xsi:type="dcterms:W3CDTF">2023-10-08T14:50:00Z</dcterms:modified>
</cp:coreProperties>
</file>